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89" w:rsidRDefault="00AF624B">
      <w:pPr>
        <w:pStyle w:val="Corpodetexto"/>
        <w:spacing w:before="74"/>
        <w:ind w:left="684"/>
      </w:pPr>
      <w:bookmarkStart w:id="0" w:name="_GoBack"/>
      <w:bookmarkEnd w:id="0"/>
      <w:r>
        <w:t>ANEXO B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DE RISCO</w:t>
      </w:r>
      <w:r>
        <w:rPr>
          <w:spacing w:val="1"/>
        </w:rPr>
        <w:t xml:space="preserve"> </w:t>
      </w:r>
      <w:r>
        <w:t>(FAR)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PROJETO TÉCNICO</w:t>
      </w:r>
      <w:r>
        <w:rPr>
          <w:spacing w:val="-3"/>
        </w:rPr>
        <w:t xml:space="preserve"> </w:t>
      </w:r>
      <w:r>
        <w:t>SIMPLIFICADO</w:t>
      </w:r>
      <w:r>
        <w:rPr>
          <w:spacing w:val="-1"/>
        </w:rPr>
        <w:t xml:space="preserve"> </w:t>
      </w:r>
      <w:r>
        <w:t>(PTS)</w:t>
      </w:r>
    </w:p>
    <w:p w:rsidR="00EB7C89" w:rsidRDefault="00EB7C89">
      <w:pPr>
        <w:pStyle w:val="Corpodetexto"/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197"/>
        <w:gridCol w:w="2080"/>
        <w:gridCol w:w="246"/>
        <w:gridCol w:w="599"/>
        <w:gridCol w:w="508"/>
        <w:gridCol w:w="278"/>
        <w:gridCol w:w="600"/>
        <w:gridCol w:w="1166"/>
        <w:gridCol w:w="1557"/>
        <w:gridCol w:w="1703"/>
      </w:tblGrid>
      <w:tr w:rsidR="00EB7C89">
        <w:trPr>
          <w:trHeight w:val="1170"/>
        </w:trPr>
        <w:tc>
          <w:tcPr>
            <w:tcW w:w="1631" w:type="dxa"/>
            <w:gridSpan w:val="2"/>
          </w:tcPr>
          <w:p w:rsidR="00EB7C89" w:rsidRDefault="00AF624B">
            <w:pPr>
              <w:pStyle w:val="TableParagraph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865514" cy="73380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14" cy="7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gridSpan w:val="8"/>
          </w:tcPr>
          <w:p w:rsidR="00EB7C89" w:rsidRDefault="00AF624B">
            <w:pPr>
              <w:pStyle w:val="TableParagraph"/>
              <w:spacing w:before="70" w:line="307" w:lineRule="auto"/>
              <w:ind w:left="1214" w:right="1137"/>
              <w:jc w:val="center"/>
              <w:rPr>
                <w:b/>
              </w:rPr>
            </w:pPr>
            <w:r>
              <w:rPr>
                <w:b/>
              </w:rPr>
              <w:t>GOVERNO DO ESTADO DO RIO GRANDE DO NORTE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CORPO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BOMBEIROS MILITAR</w:t>
            </w:r>
          </w:p>
          <w:p w:rsidR="00EB7C89" w:rsidRDefault="00AF624B">
            <w:pPr>
              <w:pStyle w:val="TableParagraph"/>
              <w:spacing w:line="195" w:lineRule="exact"/>
              <w:ind w:left="1211" w:right="1137"/>
              <w:jc w:val="center"/>
              <w:rPr>
                <w:b/>
              </w:rPr>
            </w:pPr>
            <w:r>
              <w:rPr>
                <w:b/>
              </w:rPr>
              <w:t>DIRETORIA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TÉCNICAS</w:t>
            </w:r>
          </w:p>
        </w:tc>
        <w:tc>
          <w:tcPr>
            <w:tcW w:w="1703" w:type="dxa"/>
          </w:tcPr>
          <w:p w:rsidR="00EB7C89" w:rsidRDefault="00EB7C89">
            <w:pPr>
              <w:pStyle w:val="TableParagraph"/>
              <w:spacing w:before="11"/>
              <w:rPr>
                <w:rFonts w:ascii="Arial"/>
                <w:b/>
                <w:sz w:val="4"/>
              </w:rPr>
            </w:pPr>
          </w:p>
          <w:p w:rsidR="00EB7C89" w:rsidRDefault="00AF624B">
            <w:pPr>
              <w:pStyle w:val="TableParagraph"/>
              <w:ind w:left="33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w:drawing>
                <wp:inline distT="0" distB="0" distL="0" distR="0">
                  <wp:extent cx="678942" cy="67894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42" cy="67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C89">
        <w:trPr>
          <w:trHeight w:val="301"/>
        </w:trPr>
        <w:tc>
          <w:tcPr>
            <w:tcW w:w="10368" w:type="dxa"/>
            <w:gridSpan w:val="11"/>
            <w:tcBorders>
              <w:bottom w:val="single" w:sz="8" w:space="0" w:color="000000"/>
            </w:tcBorders>
          </w:tcPr>
          <w:p w:rsidR="00EB7C89" w:rsidRDefault="00AF624B">
            <w:pPr>
              <w:pStyle w:val="TableParagraph"/>
              <w:spacing w:line="281" w:lineRule="exact"/>
              <w:ind w:left="2902" w:right="282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FORMULÁRIO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DE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AVALIAÇÃO</w:t>
            </w:r>
            <w:r>
              <w:rPr>
                <w:b/>
                <w:color w:val="FF0000"/>
                <w:spacing w:val="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DE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RISCO</w:t>
            </w:r>
          </w:p>
        </w:tc>
      </w:tr>
      <w:tr w:rsidR="00EB7C89">
        <w:trPr>
          <w:trHeight w:val="255"/>
        </w:trPr>
        <w:tc>
          <w:tcPr>
            <w:tcW w:w="10368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auto" w:fill="BDBDBD"/>
          </w:tcPr>
          <w:p w:rsidR="00EB7C89" w:rsidRDefault="00AF624B">
            <w:pPr>
              <w:pStyle w:val="TableParagraph"/>
              <w:spacing w:line="236" w:lineRule="exact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EDIFICAÇÃO E/OU ÁREA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RISCO</w:t>
            </w:r>
          </w:p>
        </w:tc>
      </w:tr>
      <w:tr w:rsidR="00EB7C89">
        <w:trPr>
          <w:trHeight w:val="256"/>
        </w:trPr>
        <w:tc>
          <w:tcPr>
            <w:tcW w:w="10368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85"/>
              <w:rPr>
                <w:rFonts w:ascii="Arial MT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Fantasia: </w:t>
            </w:r>
            <w:r>
              <w:rPr>
                <w:rFonts w:ascii="Arial MT"/>
                <w:color w:val="808080"/>
              </w:rPr>
              <w:t>Clique</w:t>
            </w:r>
            <w:r>
              <w:rPr>
                <w:rFonts w:ascii="Arial MT"/>
                <w:color w:val="808080"/>
                <w:spacing w:val="-3"/>
              </w:rPr>
              <w:t xml:space="preserve"> </w:t>
            </w:r>
            <w:r>
              <w:rPr>
                <w:rFonts w:ascii="Arial MT"/>
                <w:color w:val="808080"/>
              </w:rPr>
              <w:t>aqui</w:t>
            </w:r>
            <w:r>
              <w:rPr>
                <w:rFonts w:ascii="Arial MT"/>
                <w:color w:val="808080"/>
                <w:spacing w:val="-1"/>
              </w:rPr>
              <w:t xml:space="preserve"> </w:t>
            </w:r>
            <w:r>
              <w:rPr>
                <w:rFonts w:ascii="Arial MT"/>
                <w:color w:val="808080"/>
              </w:rPr>
              <w:t>para</w:t>
            </w:r>
            <w:r>
              <w:rPr>
                <w:rFonts w:ascii="Arial MT"/>
                <w:color w:val="808080"/>
                <w:spacing w:val="-1"/>
              </w:rPr>
              <w:t xml:space="preserve"> </w:t>
            </w:r>
            <w:r>
              <w:rPr>
                <w:rFonts w:ascii="Arial MT"/>
                <w:color w:val="808080"/>
              </w:rPr>
              <w:t>digitar</w:t>
            </w:r>
            <w:r>
              <w:rPr>
                <w:rFonts w:ascii="Arial MT"/>
                <w:color w:val="808080"/>
                <w:spacing w:val="-1"/>
              </w:rPr>
              <w:t xml:space="preserve"> </w:t>
            </w:r>
            <w:r>
              <w:rPr>
                <w:rFonts w:ascii="Arial MT"/>
                <w:color w:val="808080"/>
              </w:rPr>
              <w:t>texto.</w:t>
            </w:r>
          </w:p>
        </w:tc>
      </w:tr>
      <w:tr w:rsidR="00EB7C89">
        <w:trPr>
          <w:trHeight w:val="256"/>
        </w:trPr>
        <w:tc>
          <w:tcPr>
            <w:tcW w:w="5942" w:type="dxa"/>
            <w:gridSpan w:val="8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85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Social:</w:t>
            </w:r>
          </w:p>
        </w:tc>
        <w:tc>
          <w:tcPr>
            <w:tcW w:w="442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CPF/CNPJ:</w:t>
            </w:r>
          </w:p>
        </w:tc>
      </w:tr>
      <w:tr w:rsidR="00EB7C89">
        <w:trPr>
          <w:trHeight w:val="256"/>
        </w:trPr>
        <w:tc>
          <w:tcPr>
            <w:tcW w:w="10368" w:type="dxa"/>
            <w:gridSpan w:val="11"/>
            <w:tcBorders>
              <w:top w:val="single" w:sz="8" w:space="0" w:color="000000"/>
              <w:bottom w:val="single" w:sz="2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85"/>
              <w:rPr>
                <w:sz w:val="24"/>
              </w:rPr>
            </w:pPr>
            <w:r>
              <w:rPr>
                <w:sz w:val="24"/>
              </w:rPr>
              <w:t>Logradouro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público:</w:t>
            </w:r>
          </w:p>
        </w:tc>
      </w:tr>
      <w:tr w:rsidR="00EB7C89">
        <w:trPr>
          <w:trHeight w:val="268"/>
        </w:trPr>
        <w:tc>
          <w:tcPr>
            <w:tcW w:w="10368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EB7C89" w:rsidRDefault="00AF624B">
            <w:pPr>
              <w:pStyle w:val="TableParagraph"/>
              <w:tabs>
                <w:tab w:val="left" w:pos="848"/>
                <w:tab w:val="left" w:pos="2519"/>
                <w:tab w:val="left" w:pos="3980"/>
              </w:tabs>
              <w:spacing w:line="249" w:lineRule="exact"/>
              <w:ind w:left="85"/>
              <w:rPr>
                <w:sz w:val="24"/>
              </w:rPr>
            </w:pPr>
            <w:r>
              <w:rPr>
                <w:sz w:val="24"/>
              </w:rPr>
              <w:t>N.º:</w:t>
            </w:r>
            <w:r>
              <w:rPr>
                <w:sz w:val="24"/>
              </w:rPr>
              <w:tab/>
              <w:t>Complemento:</w:t>
            </w:r>
            <w:r>
              <w:rPr>
                <w:sz w:val="24"/>
              </w:rPr>
              <w:tab/>
              <w:t>Bairro:</w:t>
            </w:r>
            <w:r>
              <w:rPr>
                <w:sz w:val="24"/>
              </w:rPr>
              <w:tab/>
              <w:t>CEP:</w:t>
            </w:r>
          </w:p>
        </w:tc>
      </w:tr>
      <w:tr w:rsidR="00EB7C89">
        <w:trPr>
          <w:trHeight w:val="256"/>
        </w:trPr>
        <w:tc>
          <w:tcPr>
            <w:tcW w:w="10368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EB7C89" w:rsidRDefault="00AF624B">
            <w:pPr>
              <w:pStyle w:val="TableParagraph"/>
              <w:tabs>
                <w:tab w:val="left" w:pos="2173"/>
              </w:tabs>
              <w:spacing w:line="237" w:lineRule="exact"/>
              <w:ind w:left="85"/>
              <w:rPr>
                <w:sz w:val="24"/>
              </w:rPr>
            </w:pPr>
            <w:r>
              <w:rPr>
                <w:sz w:val="24"/>
              </w:rPr>
              <w:t>Município:</w:t>
            </w:r>
            <w:r>
              <w:rPr>
                <w:sz w:val="24"/>
              </w:rPr>
              <w:tab/>
              <w:t>UF:RN</w:t>
            </w:r>
          </w:p>
        </w:tc>
      </w:tr>
      <w:tr w:rsidR="00EB7C89">
        <w:trPr>
          <w:trHeight w:val="256"/>
        </w:trPr>
        <w:tc>
          <w:tcPr>
            <w:tcW w:w="10368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EB7C89" w:rsidRDefault="00AF624B">
            <w:pPr>
              <w:pStyle w:val="TableParagraph"/>
              <w:tabs>
                <w:tab w:val="left" w:pos="2377"/>
                <w:tab w:val="left" w:pos="3412"/>
              </w:tabs>
              <w:spacing w:line="237" w:lineRule="exact"/>
              <w:ind w:left="85"/>
              <w:rPr>
                <w:sz w:val="24"/>
              </w:rPr>
            </w:pPr>
            <w:r>
              <w:rPr>
                <w:sz w:val="24"/>
              </w:rPr>
              <w:t>Proprietário:</w:t>
            </w:r>
            <w:r>
              <w:rPr>
                <w:sz w:val="24"/>
              </w:rPr>
              <w:tab/>
              <w:t>CPF:</w:t>
            </w:r>
            <w:r>
              <w:rPr>
                <w:sz w:val="24"/>
              </w:rPr>
              <w:tab/>
              <w:t>e-mail:</w:t>
            </w:r>
          </w:p>
        </w:tc>
      </w:tr>
      <w:tr w:rsidR="00EB7C89">
        <w:trPr>
          <w:trHeight w:val="254"/>
        </w:trPr>
        <w:tc>
          <w:tcPr>
            <w:tcW w:w="10368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EB7C89" w:rsidRDefault="00AF624B">
            <w:pPr>
              <w:pStyle w:val="TableParagraph"/>
              <w:tabs>
                <w:tab w:val="left" w:pos="3251"/>
              </w:tabs>
              <w:spacing w:line="234" w:lineRule="exact"/>
              <w:ind w:left="85"/>
              <w:rPr>
                <w:sz w:val="24"/>
              </w:rPr>
            </w:pPr>
            <w:r>
              <w:rPr>
                <w:sz w:val="24"/>
              </w:rPr>
              <w:t>Responsável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uso:</w:t>
            </w:r>
            <w:r>
              <w:rPr>
                <w:sz w:val="24"/>
              </w:rPr>
              <w:tab/>
              <w:t>Telefone:</w:t>
            </w:r>
          </w:p>
        </w:tc>
      </w:tr>
      <w:tr w:rsidR="00EB7C89">
        <w:trPr>
          <w:trHeight w:val="259"/>
        </w:trPr>
        <w:tc>
          <w:tcPr>
            <w:tcW w:w="10368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EB7C89" w:rsidRDefault="00AF624B">
            <w:pPr>
              <w:pStyle w:val="TableParagraph"/>
              <w:tabs>
                <w:tab w:val="left" w:pos="3277"/>
                <w:tab w:val="left" w:pos="4312"/>
              </w:tabs>
              <w:spacing w:line="239" w:lineRule="exact"/>
              <w:ind w:left="85"/>
              <w:rPr>
                <w:sz w:val="24"/>
              </w:rPr>
            </w:pPr>
            <w:r>
              <w:rPr>
                <w:sz w:val="24"/>
              </w:rPr>
              <w:t>Responsável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Técnico:</w:t>
            </w:r>
            <w:r>
              <w:rPr>
                <w:sz w:val="24"/>
              </w:rPr>
              <w:tab/>
              <w:t>CPF:</w:t>
            </w:r>
            <w:r>
              <w:rPr>
                <w:sz w:val="24"/>
              </w:rPr>
              <w:tab/>
              <w:t>e-mail:</w:t>
            </w:r>
          </w:p>
        </w:tc>
      </w:tr>
      <w:tr w:rsidR="00EB7C89">
        <w:trPr>
          <w:trHeight w:val="254"/>
        </w:trPr>
        <w:tc>
          <w:tcPr>
            <w:tcW w:w="10368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EB7C89" w:rsidRDefault="00AF624B">
            <w:pPr>
              <w:pStyle w:val="TableParagraph"/>
              <w:tabs>
                <w:tab w:val="left" w:pos="3582"/>
              </w:tabs>
              <w:spacing w:line="234" w:lineRule="exact"/>
              <w:ind w:left="85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Registro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Conselho:</w:t>
            </w:r>
            <w:r>
              <w:rPr>
                <w:sz w:val="24"/>
              </w:rPr>
              <w:tab/>
              <w:t>Telefone:</w:t>
            </w:r>
          </w:p>
        </w:tc>
      </w:tr>
      <w:tr w:rsidR="00EB7C89">
        <w:trPr>
          <w:trHeight w:val="256"/>
        </w:trPr>
        <w:tc>
          <w:tcPr>
            <w:tcW w:w="371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B7C89" w:rsidRDefault="00AF624B">
            <w:pPr>
              <w:pStyle w:val="TableParagraph"/>
              <w:spacing w:line="237" w:lineRule="exact"/>
              <w:ind w:left="85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ART/RRT:</w:t>
            </w:r>
          </w:p>
        </w:tc>
        <w:tc>
          <w:tcPr>
            <w:tcW w:w="339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EB7C89" w:rsidRDefault="00AF624B">
            <w:pPr>
              <w:pStyle w:val="TableParagraph"/>
              <w:spacing w:line="237" w:lineRule="exact"/>
              <w:ind w:left="8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início: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EB7C89" w:rsidRDefault="00AF624B">
            <w:pPr>
              <w:pStyle w:val="TableParagraph"/>
              <w:spacing w:line="237" w:lineRule="exact"/>
              <w:ind w:left="9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término:</w:t>
            </w:r>
          </w:p>
        </w:tc>
      </w:tr>
      <w:tr w:rsidR="00EB7C89">
        <w:trPr>
          <w:trHeight w:val="256"/>
        </w:trPr>
        <w:tc>
          <w:tcPr>
            <w:tcW w:w="3957" w:type="dxa"/>
            <w:gridSpan w:val="4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85"/>
              <w:rPr>
                <w:sz w:val="24"/>
              </w:rPr>
            </w:pPr>
            <w:r>
              <w:rPr>
                <w:sz w:val="24"/>
              </w:rPr>
              <w:t>Área construída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(m²):</w:t>
            </w:r>
          </w:p>
        </w:tc>
        <w:tc>
          <w:tcPr>
            <w:tcW w:w="6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Número de pavimentos:</w:t>
            </w:r>
          </w:p>
        </w:tc>
      </w:tr>
      <w:tr w:rsidR="00EB7C89">
        <w:trPr>
          <w:trHeight w:val="255"/>
        </w:trPr>
        <w:tc>
          <w:tcPr>
            <w:tcW w:w="395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85"/>
              <w:rPr>
                <w:sz w:val="24"/>
              </w:rPr>
            </w:pPr>
            <w:r>
              <w:rPr>
                <w:sz w:val="24"/>
              </w:rPr>
              <w:t>Altura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edificação:</w:t>
            </w:r>
          </w:p>
        </w:tc>
        <w:tc>
          <w:tcPr>
            <w:tcW w:w="6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Grupo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divisão 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ocupação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edificação:</w:t>
            </w:r>
          </w:p>
        </w:tc>
      </w:tr>
      <w:tr w:rsidR="00EB7C89">
        <w:trPr>
          <w:trHeight w:val="251"/>
        </w:trPr>
        <w:tc>
          <w:tcPr>
            <w:tcW w:w="3957" w:type="dxa"/>
            <w:gridSpan w:val="4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B7C89" w:rsidRDefault="00AF624B">
            <w:pPr>
              <w:pStyle w:val="TableParagraph"/>
              <w:tabs>
                <w:tab w:val="left" w:pos="2584"/>
              </w:tabs>
              <w:spacing w:line="232" w:lineRule="exact"/>
              <w:ind w:left="85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Incêndio:</w:t>
            </w:r>
            <w:r>
              <w:rPr>
                <w:sz w:val="24"/>
              </w:rPr>
              <w:tab/>
              <w:t>MJ/m²</w:t>
            </w:r>
          </w:p>
        </w:tc>
        <w:tc>
          <w:tcPr>
            <w:tcW w:w="6411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EB7C89" w:rsidRDefault="00AF624B">
            <w:pPr>
              <w:pStyle w:val="TableParagraph"/>
              <w:spacing w:line="232" w:lineRule="exact"/>
              <w:ind w:left="93"/>
              <w:rPr>
                <w:sz w:val="24"/>
              </w:rPr>
            </w:pPr>
            <w:r>
              <w:rPr>
                <w:sz w:val="24"/>
              </w:rPr>
              <w:t>Risco:</w:t>
            </w:r>
          </w:p>
        </w:tc>
      </w:tr>
      <w:tr w:rsidR="00EB7C89">
        <w:trPr>
          <w:trHeight w:val="254"/>
        </w:trPr>
        <w:tc>
          <w:tcPr>
            <w:tcW w:w="10368" w:type="dxa"/>
            <w:gridSpan w:val="11"/>
            <w:tcBorders>
              <w:top w:val="single" w:sz="18" w:space="0" w:color="000000"/>
            </w:tcBorders>
            <w:shd w:val="clear" w:color="auto" w:fill="BDBDBD"/>
          </w:tcPr>
          <w:p w:rsidR="00EB7C89" w:rsidRDefault="00AF624B">
            <w:pPr>
              <w:pStyle w:val="TableParagraph"/>
              <w:spacing w:line="234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MEDIDAS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SEGURANÇA CONTRA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INCÊNDIO (ver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tabela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 Parte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</w:p>
        </w:tc>
      </w:tr>
      <w:tr w:rsidR="00EB7C89">
        <w:trPr>
          <w:trHeight w:val="284"/>
        </w:trPr>
        <w:tc>
          <w:tcPr>
            <w:tcW w:w="434" w:type="dxa"/>
          </w:tcPr>
          <w:p w:rsidR="00EB7C89" w:rsidRDefault="00AF624B">
            <w:pPr>
              <w:pStyle w:val="TableParagraph"/>
              <w:spacing w:line="264" w:lineRule="exact"/>
              <w:ind w:left="6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4122" w:type="dxa"/>
            <w:gridSpan w:val="4"/>
          </w:tcPr>
          <w:p w:rsidR="00EB7C89" w:rsidRDefault="00AF624B">
            <w:pPr>
              <w:pStyle w:val="TableParagraph"/>
              <w:spacing w:before="6"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Controle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acabamento</w:t>
            </w:r>
          </w:p>
        </w:tc>
        <w:tc>
          <w:tcPr>
            <w:tcW w:w="508" w:type="dxa"/>
          </w:tcPr>
          <w:p w:rsidR="00EB7C89" w:rsidRDefault="00AF624B">
            <w:pPr>
              <w:pStyle w:val="TableParagraph"/>
              <w:spacing w:line="264" w:lineRule="exact"/>
              <w:ind w:left="15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5304" w:type="dxa"/>
            <w:gridSpan w:val="5"/>
          </w:tcPr>
          <w:p w:rsidR="00EB7C89" w:rsidRDefault="00AF624B">
            <w:pPr>
              <w:pStyle w:val="TableParagraph"/>
              <w:spacing w:before="6"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Iluminação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emergência</w:t>
            </w:r>
          </w:p>
        </w:tc>
      </w:tr>
      <w:tr w:rsidR="00EB7C89">
        <w:trPr>
          <w:trHeight w:val="291"/>
        </w:trPr>
        <w:tc>
          <w:tcPr>
            <w:tcW w:w="434" w:type="dxa"/>
          </w:tcPr>
          <w:p w:rsidR="00EB7C89" w:rsidRDefault="00AF624B">
            <w:pPr>
              <w:pStyle w:val="TableParagraph"/>
              <w:spacing w:line="272" w:lineRule="exact"/>
              <w:ind w:left="6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4122" w:type="dxa"/>
            <w:gridSpan w:val="4"/>
          </w:tcPr>
          <w:p w:rsidR="00EB7C89" w:rsidRDefault="00AF624B">
            <w:pPr>
              <w:pStyle w:val="TableParagraph"/>
              <w:spacing w:before="11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Saídas de emergência</w:t>
            </w:r>
          </w:p>
        </w:tc>
        <w:tc>
          <w:tcPr>
            <w:tcW w:w="508" w:type="dxa"/>
          </w:tcPr>
          <w:p w:rsidR="00EB7C89" w:rsidRDefault="00AF624B">
            <w:pPr>
              <w:pStyle w:val="TableParagraph"/>
              <w:spacing w:line="272" w:lineRule="exact"/>
              <w:ind w:left="15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5304" w:type="dxa"/>
            <w:gridSpan w:val="5"/>
          </w:tcPr>
          <w:p w:rsidR="00EB7C89" w:rsidRDefault="00AF624B">
            <w:pPr>
              <w:pStyle w:val="TableParagraph"/>
              <w:spacing w:before="11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Sinalização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emergência</w:t>
            </w:r>
          </w:p>
        </w:tc>
      </w:tr>
      <w:tr w:rsidR="00EB7C89">
        <w:trPr>
          <w:trHeight w:val="291"/>
        </w:trPr>
        <w:tc>
          <w:tcPr>
            <w:tcW w:w="434" w:type="dxa"/>
          </w:tcPr>
          <w:p w:rsidR="00EB7C89" w:rsidRDefault="00AF624B">
            <w:pPr>
              <w:pStyle w:val="TableParagraph"/>
              <w:spacing w:line="272" w:lineRule="exact"/>
              <w:ind w:left="6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4122" w:type="dxa"/>
            <w:gridSpan w:val="4"/>
          </w:tcPr>
          <w:p w:rsidR="00EB7C89" w:rsidRDefault="00AF624B">
            <w:pPr>
              <w:pStyle w:val="TableParagraph"/>
              <w:spacing w:before="11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Extintores</w:t>
            </w:r>
          </w:p>
        </w:tc>
        <w:tc>
          <w:tcPr>
            <w:tcW w:w="508" w:type="dxa"/>
          </w:tcPr>
          <w:p w:rsidR="00EB7C89" w:rsidRDefault="00AF624B">
            <w:pPr>
              <w:pStyle w:val="TableParagraph"/>
              <w:spacing w:line="272" w:lineRule="exact"/>
              <w:ind w:left="15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5304" w:type="dxa"/>
            <w:gridSpan w:val="5"/>
          </w:tcPr>
          <w:p w:rsidR="00EB7C89" w:rsidRDefault="00AF624B">
            <w:pPr>
              <w:pStyle w:val="TableParagraph"/>
              <w:spacing w:before="11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Gás</w:t>
            </w:r>
          </w:p>
        </w:tc>
      </w:tr>
      <w:tr w:rsidR="00EB7C89">
        <w:trPr>
          <w:trHeight w:val="296"/>
        </w:trPr>
        <w:tc>
          <w:tcPr>
            <w:tcW w:w="434" w:type="dxa"/>
          </w:tcPr>
          <w:p w:rsidR="00EB7C89" w:rsidRDefault="00AF624B">
            <w:pPr>
              <w:pStyle w:val="TableParagraph"/>
              <w:spacing w:line="276" w:lineRule="exact"/>
              <w:ind w:left="6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4122" w:type="dxa"/>
            <w:gridSpan w:val="4"/>
          </w:tcPr>
          <w:p w:rsidR="00EB7C89" w:rsidRDefault="00AF624B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sz w:val="24"/>
              </w:rPr>
              <w:t>Brigada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incêndio</w:t>
            </w:r>
          </w:p>
        </w:tc>
        <w:tc>
          <w:tcPr>
            <w:tcW w:w="508" w:type="dxa"/>
          </w:tcPr>
          <w:p w:rsidR="00EB7C89" w:rsidRDefault="00AF624B">
            <w:pPr>
              <w:pStyle w:val="TableParagraph"/>
              <w:spacing w:line="276" w:lineRule="exact"/>
              <w:ind w:left="15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5304" w:type="dxa"/>
            <w:gridSpan w:val="5"/>
          </w:tcPr>
          <w:p w:rsidR="00EB7C89" w:rsidRDefault="00AF624B">
            <w:pPr>
              <w:pStyle w:val="TableParagraph"/>
              <w:spacing w:line="276" w:lineRule="exact"/>
              <w:ind w:left="72"/>
              <w:rPr>
                <w:sz w:val="24"/>
              </w:rPr>
            </w:pPr>
            <w:r>
              <w:rPr>
                <w:sz w:val="24"/>
              </w:rPr>
              <w:t>Acesso de viaturas</w:t>
            </w:r>
          </w:p>
        </w:tc>
      </w:tr>
      <w:tr w:rsidR="00EB7C89">
        <w:trPr>
          <w:trHeight w:val="290"/>
        </w:trPr>
        <w:tc>
          <w:tcPr>
            <w:tcW w:w="434" w:type="dxa"/>
            <w:tcBorders>
              <w:bottom w:val="single" w:sz="18" w:space="0" w:color="000000"/>
            </w:tcBorders>
          </w:tcPr>
          <w:p w:rsidR="00EB7C89" w:rsidRDefault="00AF624B">
            <w:pPr>
              <w:pStyle w:val="TableParagraph"/>
              <w:spacing w:before="1" w:line="268" w:lineRule="exact"/>
              <w:ind w:left="6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4122" w:type="dxa"/>
            <w:gridSpan w:val="4"/>
            <w:tcBorders>
              <w:bottom w:val="single" w:sz="18" w:space="0" w:color="000000"/>
            </w:tcBorders>
          </w:tcPr>
          <w:p w:rsidR="00EB7C89" w:rsidRDefault="00AF624B">
            <w:pPr>
              <w:pStyle w:val="TableParagraph"/>
              <w:spacing w:before="1" w:line="269" w:lineRule="exact"/>
              <w:ind w:left="68"/>
              <w:rPr>
                <w:sz w:val="24"/>
              </w:rPr>
            </w:pPr>
            <w:r>
              <w:rPr>
                <w:sz w:val="24"/>
              </w:rPr>
              <w:t>Gerenciamento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risco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incêndio</w:t>
            </w:r>
          </w:p>
        </w:tc>
        <w:tc>
          <w:tcPr>
            <w:tcW w:w="508" w:type="dxa"/>
            <w:tcBorders>
              <w:bottom w:val="single" w:sz="18" w:space="0" w:color="000000"/>
            </w:tcBorders>
          </w:tcPr>
          <w:p w:rsidR="00EB7C89" w:rsidRDefault="00AF624B">
            <w:pPr>
              <w:pStyle w:val="TableParagraph"/>
              <w:spacing w:before="1" w:line="268" w:lineRule="exact"/>
              <w:ind w:left="15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5304" w:type="dxa"/>
            <w:gridSpan w:val="5"/>
            <w:tcBorders>
              <w:bottom w:val="single" w:sz="18" w:space="0" w:color="000000"/>
            </w:tcBorders>
          </w:tcPr>
          <w:p w:rsidR="00EB7C89" w:rsidRDefault="00AF624B">
            <w:pPr>
              <w:pStyle w:val="TableParagraph"/>
              <w:spacing w:before="1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Outro:</w:t>
            </w:r>
          </w:p>
        </w:tc>
      </w:tr>
      <w:tr w:rsidR="00EB7C89">
        <w:trPr>
          <w:trHeight w:val="246"/>
        </w:trPr>
        <w:tc>
          <w:tcPr>
            <w:tcW w:w="10368" w:type="dxa"/>
            <w:gridSpan w:val="11"/>
            <w:tcBorders>
              <w:top w:val="single" w:sz="18" w:space="0" w:color="000000"/>
            </w:tcBorders>
            <w:shd w:val="clear" w:color="auto" w:fill="BDBDBD"/>
          </w:tcPr>
          <w:p w:rsidR="00EB7C89" w:rsidRDefault="00AF624B">
            <w:pPr>
              <w:pStyle w:val="TableParagraph"/>
              <w:spacing w:line="227" w:lineRule="exact"/>
              <w:ind w:left="2262"/>
              <w:rPr>
                <w:b/>
                <w:sz w:val="24"/>
              </w:rPr>
            </w:pPr>
            <w:r>
              <w:rPr>
                <w:b/>
                <w:sz w:val="24"/>
              </w:rPr>
              <w:t>2.1 EXTINTORES (de acordo com a Instrução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21)</w:t>
            </w:r>
          </w:p>
        </w:tc>
      </w:tr>
      <w:tr w:rsidR="00EB7C89">
        <w:trPr>
          <w:trHeight w:val="258"/>
        </w:trPr>
        <w:tc>
          <w:tcPr>
            <w:tcW w:w="10368" w:type="dxa"/>
            <w:gridSpan w:val="11"/>
            <w:tcBorders>
              <w:bottom w:val="single" w:sz="4" w:space="0" w:color="000000"/>
            </w:tcBorders>
          </w:tcPr>
          <w:p w:rsidR="00EB7C89" w:rsidRDefault="00AF624B">
            <w:pPr>
              <w:pStyle w:val="TableParagraph"/>
              <w:tabs>
                <w:tab w:val="left" w:pos="5276"/>
              </w:tabs>
              <w:spacing w:line="238" w:lineRule="exact"/>
              <w:ind w:left="85"/>
              <w:rPr>
                <w:sz w:val="24"/>
              </w:rPr>
            </w:pPr>
            <w:r>
              <w:rPr>
                <w:sz w:val="24"/>
              </w:rPr>
              <w:t>Distância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máxima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percorrer:</w:t>
            </w:r>
            <w:r>
              <w:rPr>
                <w:sz w:val="24"/>
              </w:rPr>
              <w:tab/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extintores:</w:t>
            </w:r>
          </w:p>
        </w:tc>
      </w:tr>
      <w:tr w:rsidR="00EB7C89">
        <w:trPr>
          <w:trHeight w:val="256"/>
        </w:trPr>
        <w:tc>
          <w:tcPr>
            <w:tcW w:w="1036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2898" w:right="2828"/>
              <w:jc w:val="center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extintores</w:t>
            </w:r>
          </w:p>
        </w:tc>
      </w:tr>
      <w:tr w:rsidR="00EB7C89">
        <w:trPr>
          <w:trHeight w:val="256"/>
        </w:trPr>
        <w:tc>
          <w:tcPr>
            <w:tcW w:w="5342" w:type="dxa"/>
            <w:gridSpan w:val="7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486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proteger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risco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específico</w:t>
            </w:r>
          </w:p>
        </w:tc>
        <w:tc>
          <w:tcPr>
            <w:tcW w:w="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612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extintor,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quantidade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</w:p>
        </w:tc>
      </w:tr>
      <w:tr w:rsidR="00EB7C89">
        <w:trPr>
          <w:trHeight w:val="255"/>
        </w:trPr>
        <w:tc>
          <w:tcPr>
            <w:tcW w:w="53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7C89">
        <w:trPr>
          <w:trHeight w:val="255"/>
        </w:trPr>
        <w:tc>
          <w:tcPr>
            <w:tcW w:w="53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7C89">
        <w:trPr>
          <w:trHeight w:val="256"/>
        </w:trPr>
        <w:tc>
          <w:tcPr>
            <w:tcW w:w="53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7C89">
        <w:trPr>
          <w:trHeight w:val="258"/>
        </w:trPr>
        <w:tc>
          <w:tcPr>
            <w:tcW w:w="53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7C89">
        <w:trPr>
          <w:trHeight w:val="255"/>
        </w:trPr>
        <w:tc>
          <w:tcPr>
            <w:tcW w:w="53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7C89">
        <w:trPr>
          <w:trHeight w:val="249"/>
        </w:trPr>
        <w:tc>
          <w:tcPr>
            <w:tcW w:w="5342" w:type="dxa"/>
            <w:gridSpan w:val="7"/>
            <w:tcBorders>
              <w:top w:val="single" w:sz="8" w:space="0" w:color="000000"/>
              <w:bottom w:val="single" w:sz="18" w:space="0" w:color="000000"/>
              <w:right w:val="single" w:sz="4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6" w:type="dxa"/>
            <w:gridSpan w:val="4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7C89">
        <w:trPr>
          <w:trHeight w:val="249"/>
        </w:trPr>
        <w:tc>
          <w:tcPr>
            <w:tcW w:w="10368" w:type="dxa"/>
            <w:gridSpan w:val="11"/>
            <w:tcBorders>
              <w:top w:val="single" w:sz="18" w:space="0" w:color="000000"/>
            </w:tcBorders>
            <w:shd w:val="clear" w:color="auto" w:fill="BDBDBD"/>
          </w:tcPr>
          <w:p w:rsidR="00EB7C89" w:rsidRDefault="00AF624B">
            <w:pPr>
              <w:pStyle w:val="TableParagraph"/>
              <w:spacing w:line="229" w:lineRule="exact"/>
              <w:ind w:left="1542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SAÍDAS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EMERGÊNCIA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acordo com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Instrução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11)</w:t>
            </w:r>
          </w:p>
        </w:tc>
      </w:tr>
      <w:tr w:rsidR="00EB7C89">
        <w:trPr>
          <w:trHeight w:val="255"/>
        </w:trPr>
        <w:tc>
          <w:tcPr>
            <w:tcW w:w="5342" w:type="dxa"/>
            <w:gridSpan w:val="7"/>
            <w:tcBorders>
              <w:bottom w:val="single" w:sz="8" w:space="0" w:color="000000"/>
              <w:right w:val="single" w:sz="4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85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Público: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8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Largura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 saída:</w:t>
            </w:r>
          </w:p>
        </w:tc>
      </w:tr>
      <w:tr w:rsidR="00EB7C89">
        <w:trPr>
          <w:trHeight w:val="258"/>
        </w:trPr>
        <w:tc>
          <w:tcPr>
            <w:tcW w:w="53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C89" w:rsidRDefault="00AF624B">
            <w:pPr>
              <w:pStyle w:val="TableParagraph"/>
              <w:spacing w:line="238" w:lineRule="exact"/>
              <w:ind w:left="85"/>
              <w:rPr>
                <w:sz w:val="24"/>
              </w:rPr>
            </w:pPr>
            <w:r>
              <w:rPr>
                <w:sz w:val="24"/>
              </w:rPr>
              <w:t>Largura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 circulação:</w:t>
            </w:r>
          </w:p>
        </w:tc>
        <w:tc>
          <w:tcPr>
            <w:tcW w:w="502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7C89" w:rsidRDefault="00AF624B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Largura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 escada:</w:t>
            </w:r>
          </w:p>
        </w:tc>
      </w:tr>
      <w:tr w:rsidR="00EB7C89">
        <w:trPr>
          <w:trHeight w:val="249"/>
        </w:trPr>
        <w:tc>
          <w:tcPr>
            <w:tcW w:w="10368" w:type="dxa"/>
            <w:gridSpan w:val="11"/>
            <w:tcBorders>
              <w:top w:val="single" w:sz="8" w:space="0" w:color="000000"/>
              <w:bottom w:val="single" w:sz="18" w:space="0" w:color="000000"/>
            </w:tcBorders>
          </w:tcPr>
          <w:p w:rsidR="00EB7C89" w:rsidRDefault="00AF624B">
            <w:pPr>
              <w:pStyle w:val="TableParagraph"/>
              <w:spacing w:line="230" w:lineRule="exact"/>
              <w:ind w:left="85"/>
              <w:rPr>
                <w:sz w:val="24"/>
              </w:rPr>
            </w:pPr>
            <w:r>
              <w:rPr>
                <w:sz w:val="24"/>
              </w:rPr>
              <w:t>Distância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máxima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 percorrida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saída:</w:t>
            </w:r>
          </w:p>
        </w:tc>
      </w:tr>
      <w:tr w:rsidR="00EB7C89">
        <w:trPr>
          <w:trHeight w:val="249"/>
        </w:trPr>
        <w:tc>
          <w:tcPr>
            <w:tcW w:w="10368" w:type="dxa"/>
            <w:gridSpan w:val="11"/>
            <w:tcBorders>
              <w:top w:val="single" w:sz="18" w:space="0" w:color="000000"/>
            </w:tcBorders>
            <w:shd w:val="clear" w:color="auto" w:fill="BDBDBD"/>
          </w:tcPr>
          <w:p w:rsidR="00EB7C89" w:rsidRDefault="00AF624B">
            <w:pPr>
              <w:pStyle w:val="TableParagraph"/>
              <w:spacing w:line="229" w:lineRule="exact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2.3 ILUMINAÇÃO DE EMERGÊNCIA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(de acordo com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Instrução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Técnica 18)</w:t>
            </w:r>
          </w:p>
        </w:tc>
      </w:tr>
      <w:tr w:rsidR="00EB7C89">
        <w:trPr>
          <w:trHeight w:val="255"/>
        </w:trPr>
        <w:tc>
          <w:tcPr>
            <w:tcW w:w="5342" w:type="dxa"/>
            <w:gridSpan w:val="7"/>
            <w:tcBorders>
              <w:bottom w:val="single" w:sz="8" w:space="0" w:color="000000"/>
              <w:right w:val="single" w:sz="4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85"/>
              <w:rPr>
                <w:sz w:val="24"/>
              </w:rPr>
            </w:pPr>
            <w:r>
              <w:rPr>
                <w:sz w:val="24"/>
              </w:rPr>
              <w:t>Alimentação: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8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Autonomia:</w:t>
            </w:r>
          </w:p>
        </w:tc>
      </w:tr>
      <w:tr w:rsidR="00EB7C89">
        <w:trPr>
          <w:trHeight w:val="255"/>
        </w:trPr>
        <w:tc>
          <w:tcPr>
            <w:tcW w:w="5342" w:type="dxa"/>
            <w:gridSpan w:val="7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85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luminária:</w:t>
            </w:r>
          </w:p>
        </w:tc>
        <w:tc>
          <w:tcPr>
            <w:tcW w:w="502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B7C89" w:rsidRDefault="00AF624B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Quantidade:</w:t>
            </w:r>
          </w:p>
        </w:tc>
      </w:tr>
      <w:tr w:rsidR="00EB7C89">
        <w:trPr>
          <w:trHeight w:val="763"/>
        </w:trPr>
        <w:tc>
          <w:tcPr>
            <w:tcW w:w="10368" w:type="dxa"/>
            <w:gridSpan w:val="11"/>
            <w:tcBorders>
              <w:top w:val="single" w:sz="8" w:space="0" w:color="000000"/>
              <w:bottom w:val="single" w:sz="18" w:space="0" w:color="000000"/>
            </w:tcBorders>
          </w:tcPr>
          <w:p w:rsidR="00EB7C89" w:rsidRDefault="00AF624B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Localização:</w:t>
            </w:r>
          </w:p>
        </w:tc>
      </w:tr>
      <w:tr w:rsidR="00EB7C89">
        <w:trPr>
          <w:trHeight w:val="246"/>
        </w:trPr>
        <w:tc>
          <w:tcPr>
            <w:tcW w:w="10368" w:type="dxa"/>
            <w:gridSpan w:val="11"/>
            <w:tcBorders>
              <w:top w:val="single" w:sz="18" w:space="0" w:color="000000"/>
            </w:tcBorders>
            <w:shd w:val="clear" w:color="auto" w:fill="BDBDBD"/>
          </w:tcPr>
          <w:p w:rsidR="00EB7C89" w:rsidRDefault="00AF624B">
            <w:pPr>
              <w:pStyle w:val="TableParagraph"/>
              <w:spacing w:line="227" w:lineRule="exact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SINALIZAÇÃO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EMERGÊNCIA (de acordo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 a Instrução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Técnica 20)</w:t>
            </w:r>
          </w:p>
        </w:tc>
      </w:tr>
      <w:tr w:rsidR="00EB7C89">
        <w:trPr>
          <w:trHeight w:val="1022"/>
        </w:trPr>
        <w:tc>
          <w:tcPr>
            <w:tcW w:w="10368" w:type="dxa"/>
            <w:gridSpan w:val="11"/>
            <w:tcBorders>
              <w:bottom w:val="single" w:sz="18" w:space="0" w:color="000000"/>
            </w:tcBorders>
          </w:tcPr>
          <w:p w:rsidR="00EB7C89" w:rsidRDefault="00EB7C89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EB7C89" w:rsidRDefault="00AF624B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sinalização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emergência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edificação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atende às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exigências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 Instrução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n° 20.</w:t>
            </w:r>
          </w:p>
        </w:tc>
      </w:tr>
      <w:tr w:rsidR="00EB7C89">
        <w:trPr>
          <w:trHeight w:val="246"/>
        </w:trPr>
        <w:tc>
          <w:tcPr>
            <w:tcW w:w="10368" w:type="dxa"/>
            <w:gridSpan w:val="11"/>
            <w:tcBorders>
              <w:top w:val="single" w:sz="18" w:space="0" w:color="000000"/>
            </w:tcBorders>
            <w:shd w:val="clear" w:color="auto" w:fill="BDBDBD"/>
          </w:tcPr>
          <w:p w:rsidR="00EB7C89" w:rsidRDefault="00AF624B">
            <w:pPr>
              <w:pStyle w:val="TableParagraph"/>
              <w:spacing w:line="227" w:lineRule="exact"/>
              <w:ind w:left="1830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CENTRAL DE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GÁS (de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acordo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 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Instrução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28)</w:t>
            </w:r>
          </w:p>
        </w:tc>
      </w:tr>
    </w:tbl>
    <w:p w:rsidR="00EB7C89" w:rsidRDefault="00EB7C89">
      <w:pPr>
        <w:spacing w:line="227" w:lineRule="exact"/>
        <w:rPr>
          <w:sz w:val="24"/>
        </w:rPr>
        <w:sectPr w:rsidR="00EB7C89">
          <w:type w:val="continuous"/>
          <w:pgSz w:w="11910" w:h="16840"/>
          <w:pgMar w:top="1240" w:right="6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708"/>
        <w:gridCol w:w="624"/>
        <w:gridCol w:w="1406"/>
        <w:gridCol w:w="1003"/>
        <w:gridCol w:w="211"/>
        <w:gridCol w:w="1349"/>
        <w:gridCol w:w="1277"/>
        <w:gridCol w:w="1275"/>
        <w:gridCol w:w="1277"/>
      </w:tblGrid>
      <w:tr w:rsidR="00EB7C89">
        <w:trPr>
          <w:trHeight w:val="258"/>
        </w:trPr>
        <w:tc>
          <w:tcPr>
            <w:tcW w:w="10376" w:type="dxa"/>
            <w:gridSpan w:val="10"/>
            <w:tcBorders>
              <w:bottom w:val="single" w:sz="8" w:space="0" w:color="000000"/>
            </w:tcBorders>
          </w:tcPr>
          <w:p w:rsidR="00EB7C89" w:rsidRDefault="00AF624B">
            <w:pPr>
              <w:pStyle w:val="TableParagraph"/>
              <w:spacing w:line="238" w:lineRule="exact"/>
              <w:ind w:left="2740" w:right="26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Afastamentos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Anexo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28)</w:t>
            </w:r>
          </w:p>
        </w:tc>
      </w:tr>
      <w:tr w:rsidR="00EB7C89">
        <w:trPr>
          <w:trHeight w:val="584"/>
        </w:trPr>
        <w:tc>
          <w:tcPr>
            <w:tcW w:w="1246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EB7C89" w:rsidRDefault="00AF624B">
            <w:pPr>
              <w:pStyle w:val="TableParagraph"/>
              <w:ind w:left="177" w:right="123" w:firstLine="76"/>
              <w:rPr>
                <w:sz w:val="16"/>
              </w:rPr>
            </w:pPr>
            <w:r>
              <w:rPr>
                <w:sz w:val="16"/>
              </w:rPr>
              <w:t>Quantidade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recipientes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89" w:rsidRDefault="00AF624B">
            <w:pPr>
              <w:pStyle w:val="TableParagraph"/>
              <w:ind w:left="265" w:firstLine="43"/>
              <w:rPr>
                <w:sz w:val="16"/>
              </w:rPr>
            </w:pPr>
            <w:r>
              <w:rPr>
                <w:sz w:val="16"/>
              </w:rPr>
              <w:t>Capacidade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individual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EB7C89" w:rsidRDefault="00AF624B">
            <w:pPr>
              <w:pStyle w:val="TableParagraph"/>
              <w:spacing w:line="181" w:lineRule="exact"/>
              <w:ind w:left="356"/>
              <w:rPr>
                <w:sz w:val="16"/>
              </w:rPr>
            </w:pPr>
            <w:r>
              <w:rPr>
                <w:sz w:val="16"/>
              </w:rPr>
              <w:t>recipiente</w:t>
            </w:r>
          </w:p>
        </w:tc>
        <w:tc>
          <w:tcPr>
            <w:tcW w:w="1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AF624B">
            <w:pPr>
              <w:pStyle w:val="TableParagraph"/>
              <w:ind w:left="308" w:right="252" w:firstLine="3"/>
              <w:jc w:val="center"/>
              <w:rPr>
                <w:sz w:val="16"/>
              </w:rPr>
            </w:pPr>
            <w:r>
              <w:rPr>
                <w:sz w:val="16"/>
              </w:rPr>
              <w:t>Divisa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propriedades</w:t>
            </w:r>
            <w:r>
              <w:rPr>
                <w:spacing w:val="-32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edificáveis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edificações</w:t>
            </w:r>
          </w:p>
        </w:tc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B7C89" w:rsidRDefault="00EB7C89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EB7C89" w:rsidRDefault="00AF624B">
            <w:pPr>
              <w:pStyle w:val="TableParagraph"/>
              <w:ind w:left="186" w:right="68" w:firstLine="184"/>
              <w:rPr>
                <w:sz w:val="16"/>
              </w:rPr>
            </w:pP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recipientes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AF624B">
            <w:pPr>
              <w:pStyle w:val="TableParagraph"/>
              <w:ind w:left="424" w:right="348" w:hanging="6"/>
              <w:jc w:val="center"/>
              <w:rPr>
                <w:sz w:val="16"/>
              </w:rPr>
            </w:pPr>
            <w:r>
              <w:rPr>
                <w:sz w:val="16"/>
              </w:rPr>
              <w:t>Aberturas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abaixo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descarga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válvula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EB7C89" w:rsidRDefault="00AF624B">
            <w:pPr>
              <w:pStyle w:val="TableParagraph"/>
              <w:ind w:left="148" w:right="79" w:firstLine="2"/>
              <w:jc w:val="center"/>
              <w:rPr>
                <w:sz w:val="16"/>
              </w:rPr>
            </w:pPr>
            <w:r>
              <w:rPr>
                <w:sz w:val="16"/>
              </w:rPr>
              <w:t>Fontes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ignição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aberturas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AF624B">
            <w:pPr>
              <w:pStyle w:val="TableParagraph"/>
              <w:ind w:left="244" w:right="156" w:hanging="12"/>
              <w:jc w:val="center"/>
              <w:rPr>
                <w:sz w:val="16"/>
              </w:rPr>
            </w:pPr>
            <w:r>
              <w:rPr>
                <w:sz w:val="16"/>
              </w:rPr>
              <w:t>Produtos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perigosos,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tóxicos,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inflamáveis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B7C89" w:rsidRDefault="00EB7C8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EB7C89" w:rsidRDefault="00AF624B">
            <w:pPr>
              <w:pStyle w:val="TableParagraph"/>
              <w:ind w:left="330" w:right="61" w:firstLine="108"/>
              <w:rPr>
                <w:sz w:val="16"/>
              </w:rPr>
            </w:pPr>
            <w:r>
              <w:rPr>
                <w:sz w:val="16"/>
              </w:rPr>
              <w:t>Materiais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combustíveis</w:t>
            </w:r>
          </w:p>
        </w:tc>
      </w:tr>
      <w:tr w:rsidR="00EB7C89">
        <w:trPr>
          <w:trHeight w:val="200"/>
        </w:trPr>
        <w:tc>
          <w:tcPr>
            <w:tcW w:w="124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EB7C89" w:rsidRDefault="00EB7C8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EB7C89" w:rsidRDefault="00EB7C89">
            <w:pPr>
              <w:rPr>
                <w:sz w:val="2"/>
                <w:szCs w:val="2"/>
              </w:rPr>
            </w:pPr>
          </w:p>
        </w:tc>
      </w:tr>
      <w:tr w:rsidR="00EB7C89">
        <w:trPr>
          <w:trHeight w:val="222"/>
        </w:trPr>
        <w:tc>
          <w:tcPr>
            <w:tcW w:w="1246" w:type="dxa"/>
            <w:tcBorders>
              <w:top w:val="nil"/>
              <w:bottom w:val="nil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AF624B">
            <w:pPr>
              <w:pStyle w:val="TableParagraph"/>
              <w:spacing w:before="3"/>
              <w:ind w:left="378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AF624B">
            <w:pPr>
              <w:pStyle w:val="TableParagraph"/>
              <w:spacing w:before="3"/>
              <w:ind w:left="318"/>
              <w:rPr>
                <w:sz w:val="16"/>
              </w:rPr>
            </w:pPr>
            <w:r>
              <w:rPr>
                <w:sz w:val="16"/>
              </w:rPr>
              <w:t>m³</w:t>
            </w:r>
          </w:p>
        </w:tc>
        <w:tc>
          <w:tcPr>
            <w:tcW w:w="1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AF624B">
            <w:pPr>
              <w:pStyle w:val="TableParagraph"/>
              <w:spacing w:line="187" w:lineRule="exact"/>
              <w:ind w:left="472"/>
              <w:rPr>
                <w:sz w:val="16"/>
              </w:rPr>
            </w:pPr>
            <w:r>
              <w:rPr>
                <w:sz w:val="16"/>
              </w:rPr>
              <w:t>segurança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B7C89" w:rsidRDefault="00AF624B">
            <w:pPr>
              <w:pStyle w:val="TableParagraph"/>
              <w:spacing w:line="187" w:lineRule="exact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Chama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7C89">
        <w:trPr>
          <w:trHeight w:val="181"/>
        </w:trPr>
        <w:tc>
          <w:tcPr>
            <w:tcW w:w="124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C89" w:rsidRDefault="00AF624B">
            <w:pPr>
              <w:pStyle w:val="TableParagraph"/>
              <w:spacing w:line="161" w:lineRule="exact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aberta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B7C89">
        <w:trPr>
          <w:trHeight w:val="271"/>
        </w:trPr>
        <w:tc>
          <w:tcPr>
            <w:tcW w:w="1246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EB7C89" w:rsidRDefault="00EB7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7C89">
        <w:trPr>
          <w:trHeight w:val="266"/>
        </w:trPr>
        <w:tc>
          <w:tcPr>
            <w:tcW w:w="10376" w:type="dxa"/>
            <w:gridSpan w:val="10"/>
            <w:tcBorders>
              <w:top w:val="single" w:sz="18" w:space="0" w:color="000000"/>
            </w:tcBorders>
            <w:shd w:val="clear" w:color="auto" w:fill="BDBDBD"/>
          </w:tcPr>
          <w:p w:rsidR="00EB7C89" w:rsidRDefault="00AF624B">
            <w:pPr>
              <w:pStyle w:val="TableParagraph"/>
              <w:spacing w:line="246" w:lineRule="exact"/>
              <w:ind w:left="19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DESCRIÇÃO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DESENVOLVIDAS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OBSERVAÇÕES</w:t>
            </w:r>
          </w:p>
        </w:tc>
      </w:tr>
      <w:tr w:rsidR="00EB7C89">
        <w:trPr>
          <w:trHeight w:val="386"/>
        </w:trPr>
        <w:tc>
          <w:tcPr>
            <w:tcW w:w="10376" w:type="dxa"/>
            <w:gridSpan w:val="10"/>
            <w:tcBorders>
              <w:bottom w:val="single" w:sz="18" w:space="0" w:color="000000"/>
            </w:tcBorders>
          </w:tcPr>
          <w:p w:rsidR="00EB7C89" w:rsidRDefault="00AF624B">
            <w:pPr>
              <w:pStyle w:val="TableParagraph"/>
              <w:spacing w:before="109"/>
              <w:ind w:left="85"/>
              <w:rPr>
                <w:rFonts w:ascii="Arial MT"/>
              </w:rPr>
            </w:pPr>
            <w:r>
              <w:rPr>
                <w:rFonts w:ascii="Arial MT"/>
                <w:color w:val="808080"/>
              </w:rPr>
              <w:t>Clique aqui</w:t>
            </w:r>
            <w:r>
              <w:rPr>
                <w:rFonts w:ascii="Arial MT"/>
                <w:color w:val="808080"/>
                <w:spacing w:val="-1"/>
              </w:rPr>
              <w:t xml:space="preserve"> </w:t>
            </w:r>
            <w:r>
              <w:rPr>
                <w:rFonts w:ascii="Arial MT"/>
                <w:color w:val="808080"/>
              </w:rPr>
              <w:t>para</w:t>
            </w:r>
            <w:r>
              <w:rPr>
                <w:rFonts w:ascii="Arial MT"/>
                <w:color w:val="808080"/>
                <w:spacing w:val="-2"/>
              </w:rPr>
              <w:t xml:space="preserve"> </w:t>
            </w:r>
            <w:r>
              <w:rPr>
                <w:rFonts w:ascii="Arial MT"/>
                <w:color w:val="808080"/>
              </w:rPr>
              <w:t>digitar</w:t>
            </w:r>
            <w:r>
              <w:rPr>
                <w:rFonts w:ascii="Arial MT"/>
                <w:color w:val="808080"/>
                <w:spacing w:val="-1"/>
              </w:rPr>
              <w:t xml:space="preserve"> </w:t>
            </w:r>
            <w:r>
              <w:rPr>
                <w:rFonts w:ascii="Arial MT"/>
                <w:color w:val="808080"/>
              </w:rPr>
              <w:t>texto.</w:t>
            </w:r>
          </w:p>
        </w:tc>
      </w:tr>
      <w:tr w:rsidR="00EB7C89">
        <w:trPr>
          <w:trHeight w:val="302"/>
        </w:trPr>
        <w:tc>
          <w:tcPr>
            <w:tcW w:w="10376" w:type="dxa"/>
            <w:gridSpan w:val="10"/>
            <w:tcBorders>
              <w:top w:val="single" w:sz="18" w:space="0" w:color="000000"/>
            </w:tcBorders>
            <w:shd w:val="clear" w:color="auto" w:fill="BDBDBD"/>
          </w:tcPr>
          <w:p w:rsidR="00EB7C89" w:rsidRDefault="00AF624B">
            <w:pPr>
              <w:pStyle w:val="TableParagraph"/>
              <w:spacing w:line="254" w:lineRule="exact"/>
              <w:ind w:left="2537" w:right="2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NOTAS:</w:t>
            </w:r>
          </w:p>
        </w:tc>
      </w:tr>
      <w:tr w:rsidR="00EB7C89">
        <w:trPr>
          <w:trHeight w:val="4232"/>
        </w:trPr>
        <w:tc>
          <w:tcPr>
            <w:tcW w:w="10376" w:type="dxa"/>
            <w:gridSpan w:val="10"/>
          </w:tcPr>
          <w:p w:rsidR="00EB7C89" w:rsidRDefault="00AF624B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 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mantido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sempre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edificação,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fiscalizações.</w:t>
            </w:r>
          </w:p>
          <w:p w:rsidR="00EB7C89" w:rsidRDefault="00AF624B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before="5" w:line="223" w:lineRule="auto"/>
              <w:ind w:left="568" w:right="-29" w:hanging="28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CLCB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Formulário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edificações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possuem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930m²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construída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enquadrem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descritas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Anexo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da IT 42;</w:t>
            </w:r>
          </w:p>
          <w:p w:rsidR="00EB7C89" w:rsidRDefault="00AF624B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line="223" w:lineRule="auto"/>
              <w:ind w:left="568" w:right="-29" w:hanging="289"/>
              <w:jc w:val="both"/>
              <w:rPr>
                <w:sz w:val="24"/>
              </w:rPr>
            </w:pPr>
            <w:r>
              <w:rPr>
                <w:sz w:val="24"/>
              </w:rPr>
              <w:t>O proprietário e/ou o responsável pelo uso são os responsáveis pela manutenção dos dispositivo</w:t>
            </w:r>
            <w:r>
              <w:rPr>
                <w:sz w:val="24"/>
              </w:rPr>
              <w:t>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proteção;</w:t>
            </w:r>
          </w:p>
          <w:p w:rsidR="00EB7C89" w:rsidRDefault="00AF624B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line="223" w:lineRule="auto"/>
              <w:ind w:left="568" w:right="-29" w:hanging="289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fornecimento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assunção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interessado, empresário e/ou pessoa jurídica, de implementação e manutenção dos requisitos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prevenção contra incêndio e pânico, sob pena de aplicação de sanções administrativas, penais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civis, naquilo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couber;</w:t>
            </w:r>
          </w:p>
          <w:p w:rsidR="00EB7C89" w:rsidRDefault="00AF624B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O CLCB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 validade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dois anos,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devendo ser renovado regularmente;</w:t>
            </w:r>
          </w:p>
          <w:p w:rsidR="00EB7C89" w:rsidRDefault="00AF624B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line="223" w:lineRule="auto"/>
              <w:ind w:left="568" w:right="-29" w:hanging="289"/>
              <w:jc w:val="both"/>
              <w:rPr>
                <w:sz w:val="24"/>
              </w:rPr>
            </w:pPr>
            <w:r>
              <w:rPr>
                <w:sz w:val="24"/>
              </w:rPr>
              <w:t>As sanções estabelecidas pela Lei Complementar 601/17 e pela IT 01 – Parte III, são aplicáveis para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 de uso da edificação na ausência do CLCB, com o CLCB vencido ou se as medidas de segurança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 incêndio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previstas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 forem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descumpridas.</w:t>
            </w:r>
          </w:p>
          <w:p w:rsidR="00EB7C89" w:rsidRDefault="00AF624B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Não d</w:t>
            </w:r>
            <w:r>
              <w:rPr>
                <w:sz w:val="24"/>
              </w:rPr>
              <w:t>everá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conflito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informações 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 (ou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RRT)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FAR.</w:t>
            </w:r>
          </w:p>
        </w:tc>
      </w:tr>
      <w:tr w:rsidR="00EB7C89">
        <w:trPr>
          <w:trHeight w:val="1438"/>
        </w:trPr>
        <w:tc>
          <w:tcPr>
            <w:tcW w:w="5198" w:type="dxa"/>
            <w:gridSpan w:val="6"/>
          </w:tcPr>
          <w:p w:rsidR="00EB7C89" w:rsidRDefault="00EB7C8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7C89" w:rsidRDefault="00EB7C8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7C89" w:rsidRDefault="00EB7C8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7C89" w:rsidRDefault="00EB7C8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7C89" w:rsidRDefault="00EB7C89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EB7C89" w:rsidRDefault="00445A72">
            <w:pPr>
              <w:pStyle w:val="TableParagraph"/>
              <w:spacing w:line="20" w:lineRule="exact"/>
              <w:ind w:left="56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13335" t="3175" r="5715" b="952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76F2E" id="Group 4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">
                      <v:line id="Line 5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B7C89" w:rsidRDefault="00AF624B">
            <w:pPr>
              <w:pStyle w:val="TableParagraph"/>
              <w:spacing w:line="236" w:lineRule="exact"/>
              <w:ind w:left="1002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Responsável Técnico</w:t>
            </w:r>
          </w:p>
        </w:tc>
        <w:tc>
          <w:tcPr>
            <w:tcW w:w="5178" w:type="dxa"/>
            <w:gridSpan w:val="4"/>
          </w:tcPr>
          <w:p w:rsidR="00EB7C89" w:rsidRDefault="00EB7C8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7C89" w:rsidRDefault="00EB7C8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7C89" w:rsidRDefault="00EB7C8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7C89" w:rsidRDefault="00EB7C8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B7C89" w:rsidRDefault="00EB7C89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EB7C89" w:rsidRDefault="00445A72">
            <w:pPr>
              <w:pStyle w:val="TableParagraph"/>
              <w:spacing w:line="20" w:lineRule="exact"/>
              <w:ind w:left="53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590800" cy="6350"/>
                      <wp:effectExtent l="12700" t="3175" r="6350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6350"/>
                                <a:chOff x="0" y="0"/>
                                <a:chExt cx="408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061D4" id="Group 2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">
                      <v:line id="Line 3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B7C89" w:rsidRDefault="00AF624B">
            <w:pPr>
              <w:pStyle w:val="TableParagraph"/>
              <w:spacing w:line="236" w:lineRule="exact"/>
              <w:ind w:left="818"/>
              <w:rPr>
                <w:sz w:val="24"/>
              </w:rPr>
            </w:pPr>
            <w:r>
              <w:rPr>
                <w:sz w:val="24"/>
              </w:rPr>
              <w:t>Proprietário 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responsável 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</w:p>
        </w:tc>
      </w:tr>
    </w:tbl>
    <w:p w:rsidR="00AF624B" w:rsidRDefault="00AF624B"/>
    <w:sectPr w:rsidR="00AF624B">
      <w:pgSz w:w="11910" w:h="16840"/>
      <w:pgMar w:top="94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24E8"/>
    <w:multiLevelType w:val="hybridMultilevel"/>
    <w:tmpl w:val="23F27F48"/>
    <w:lvl w:ilvl="0" w:tplc="7B16904C">
      <w:start w:val="1"/>
      <w:numFmt w:val="decimal"/>
      <w:lvlText w:val="%1."/>
      <w:lvlJc w:val="left"/>
      <w:pPr>
        <w:ind w:left="462" w:hanging="183"/>
        <w:jc w:val="left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pt-PT" w:eastAsia="en-US" w:bidi="ar-SA"/>
      </w:rPr>
    </w:lvl>
    <w:lvl w:ilvl="1" w:tplc="1658B128">
      <w:numFmt w:val="bullet"/>
      <w:lvlText w:val="•"/>
      <w:lvlJc w:val="left"/>
      <w:pPr>
        <w:ind w:left="1448" w:hanging="183"/>
      </w:pPr>
      <w:rPr>
        <w:rFonts w:hint="default"/>
        <w:lang w:val="pt-PT" w:eastAsia="en-US" w:bidi="ar-SA"/>
      </w:rPr>
    </w:lvl>
    <w:lvl w:ilvl="2" w:tplc="BC824B64">
      <w:numFmt w:val="bullet"/>
      <w:lvlText w:val="•"/>
      <w:lvlJc w:val="left"/>
      <w:pPr>
        <w:ind w:left="2437" w:hanging="183"/>
      </w:pPr>
      <w:rPr>
        <w:rFonts w:hint="default"/>
        <w:lang w:val="pt-PT" w:eastAsia="en-US" w:bidi="ar-SA"/>
      </w:rPr>
    </w:lvl>
    <w:lvl w:ilvl="3" w:tplc="BE9ACB4A">
      <w:numFmt w:val="bullet"/>
      <w:lvlText w:val="•"/>
      <w:lvlJc w:val="left"/>
      <w:pPr>
        <w:ind w:left="3425" w:hanging="183"/>
      </w:pPr>
      <w:rPr>
        <w:rFonts w:hint="default"/>
        <w:lang w:val="pt-PT" w:eastAsia="en-US" w:bidi="ar-SA"/>
      </w:rPr>
    </w:lvl>
    <w:lvl w:ilvl="4" w:tplc="7BE21B00">
      <w:numFmt w:val="bullet"/>
      <w:lvlText w:val="•"/>
      <w:lvlJc w:val="left"/>
      <w:pPr>
        <w:ind w:left="4414" w:hanging="183"/>
      </w:pPr>
      <w:rPr>
        <w:rFonts w:hint="default"/>
        <w:lang w:val="pt-PT" w:eastAsia="en-US" w:bidi="ar-SA"/>
      </w:rPr>
    </w:lvl>
    <w:lvl w:ilvl="5" w:tplc="4E823572">
      <w:numFmt w:val="bullet"/>
      <w:lvlText w:val="•"/>
      <w:lvlJc w:val="left"/>
      <w:pPr>
        <w:ind w:left="5403" w:hanging="183"/>
      </w:pPr>
      <w:rPr>
        <w:rFonts w:hint="default"/>
        <w:lang w:val="pt-PT" w:eastAsia="en-US" w:bidi="ar-SA"/>
      </w:rPr>
    </w:lvl>
    <w:lvl w:ilvl="6" w:tplc="BC56BAA0">
      <w:numFmt w:val="bullet"/>
      <w:lvlText w:val="•"/>
      <w:lvlJc w:val="left"/>
      <w:pPr>
        <w:ind w:left="6391" w:hanging="183"/>
      </w:pPr>
      <w:rPr>
        <w:rFonts w:hint="default"/>
        <w:lang w:val="pt-PT" w:eastAsia="en-US" w:bidi="ar-SA"/>
      </w:rPr>
    </w:lvl>
    <w:lvl w:ilvl="7" w:tplc="18B07A60">
      <w:numFmt w:val="bullet"/>
      <w:lvlText w:val="•"/>
      <w:lvlJc w:val="left"/>
      <w:pPr>
        <w:ind w:left="7380" w:hanging="183"/>
      </w:pPr>
      <w:rPr>
        <w:rFonts w:hint="default"/>
        <w:lang w:val="pt-PT" w:eastAsia="en-US" w:bidi="ar-SA"/>
      </w:rPr>
    </w:lvl>
    <w:lvl w:ilvl="8" w:tplc="39A25416">
      <w:numFmt w:val="bullet"/>
      <w:lvlText w:val="•"/>
      <w:lvlJc w:val="left"/>
      <w:pPr>
        <w:ind w:left="8368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89"/>
    <w:rsid w:val="00445A72"/>
    <w:rsid w:val="00AF624B"/>
    <w:rsid w:val="00E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C43AF-F265-461B-83A5-F16DCB9B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IT-01-2022 - Parte II - Procedimentos administrativos (Orientações para licenciamento).docx</vt:lpstr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IT-01-2022 - Parte II - Procedimentos administrativos (Orientações para licenciamento).docx</dc:title>
  <dc:creator>User</dc:creator>
  <cp:lastModifiedBy>User</cp:lastModifiedBy>
  <cp:revision>2</cp:revision>
  <dcterms:created xsi:type="dcterms:W3CDTF">2023-04-19T18:20:00Z</dcterms:created>
  <dcterms:modified xsi:type="dcterms:W3CDTF">2023-04-19T18:20:00Z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2023-04-19T00:00:00Z</vt:filetime>
  </property>
</Properties>
</file>